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14522" w:rsidR="0062543E" w:rsidP="006E4193" w:rsidRDefault="0062543E" w14:paraId="711CDD76" w14:textId="24749312">
      <w:pPr>
        <w:jc w:val="both"/>
        <w:rPr>
          <w:rFonts w:ascii="Calibri" w:hAnsi="Calibri" w:cs="Calibri"/>
        </w:rPr>
      </w:pPr>
      <w:r w:rsidRPr="00014522">
        <w:rPr>
          <w:rFonts w:ascii="Calibri" w:hAnsi="Calibri" w:cs="Calibri"/>
        </w:rPr>
        <w:t xml:space="preserve">KALLELSE TILL EXTRA BOLAGSSTÄMMA I </w:t>
      </w:r>
      <w:r w:rsidRPr="00014522" w:rsidR="00F54794">
        <w:rPr>
          <w:rFonts w:ascii="Calibri" w:hAnsi="Calibri" w:cs="Calibri"/>
        </w:rPr>
        <w:t xml:space="preserve">ARCEDE PHARMA </w:t>
      </w:r>
      <w:r w:rsidRPr="00014522">
        <w:rPr>
          <w:rFonts w:ascii="Calibri" w:hAnsi="Calibri" w:cs="Calibri"/>
        </w:rPr>
        <w:t>AB (PUBL)</w:t>
      </w:r>
      <w:r w:rsidR="0002590F">
        <w:rPr>
          <w:rFonts w:ascii="Calibri" w:hAnsi="Calibri" w:cs="Calibri"/>
        </w:rPr>
        <w:t xml:space="preserve"> I LIKVIDATION</w:t>
      </w:r>
    </w:p>
    <w:p w:rsidRPr="00014522" w:rsidR="0062543E" w:rsidP="006E4193" w:rsidRDefault="00DF5C92" w14:paraId="00BD4D6F" w14:textId="1A4720AF">
      <w:pPr>
        <w:jc w:val="both"/>
        <w:rPr>
          <w:rFonts w:ascii="Calibri" w:hAnsi="Calibri" w:cs="Calibri"/>
        </w:rPr>
      </w:pPr>
      <w:r>
        <w:rPr>
          <w:rFonts w:ascii="Calibri" w:hAnsi="Calibri" w:cs="Calibri"/>
        </w:rPr>
        <w:t xml:space="preserve">Aktieägarna i </w:t>
      </w:r>
      <w:proofErr w:type="spellStart"/>
      <w:r w:rsidRPr="00014522" w:rsidR="00F54794">
        <w:rPr>
          <w:rFonts w:ascii="Calibri" w:hAnsi="Calibri" w:cs="Calibri"/>
        </w:rPr>
        <w:t>Arcede</w:t>
      </w:r>
      <w:proofErr w:type="spellEnd"/>
      <w:r w:rsidRPr="00014522" w:rsidR="0062543E">
        <w:rPr>
          <w:rFonts w:ascii="Calibri" w:hAnsi="Calibri" w:cs="Calibri"/>
        </w:rPr>
        <w:t xml:space="preserve"> </w:t>
      </w:r>
      <w:proofErr w:type="spellStart"/>
      <w:r w:rsidRPr="00014522" w:rsidR="0062543E">
        <w:rPr>
          <w:rFonts w:ascii="Calibri" w:hAnsi="Calibri" w:cs="Calibri"/>
        </w:rPr>
        <w:t>Pharma</w:t>
      </w:r>
      <w:proofErr w:type="spellEnd"/>
      <w:r w:rsidRPr="00014522" w:rsidR="0062543E">
        <w:rPr>
          <w:rFonts w:ascii="Calibri" w:hAnsi="Calibri" w:cs="Calibri"/>
        </w:rPr>
        <w:t xml:space="preserve"> AB (</w:t>
      </w:r>
      <w:proofErr w:type="spellStart"/>
      <w:r w:rsidRPr="00014522" w:rsidR="0062543E">
        <w:rPr>
          <w:rFonts w:ascii="Calibri" w:hAnsi="Calibri" w:cs="Calibri"/>
        </w:rPr>
        <w:t>publ</w:t>
      </w:r>
      <w:proofErr w:type="spellEnd"/>
      <w:r w:rsidRPr="00014522" w:rsidR="0062543E">
        <w:rPr>
          <w:rFonts w:ascii="Calibri" w:hAnsi="Calibri" w:cs="Calibri"/>
        </w:rPr>
        <w:t>)</w:t>
      </w:r>
      <w:r w:rsidR="0002590F">
        <w:rPr>
          <w:rFonts w:ascii="Calibri" w:hAnsi="Calibri" w:cs="Calibri"/>
        </w:rPr>
        <w:t xml:space="preserve"> i likvidation</w:t>
      </w:r>
      <w:r w:rsidRPr="00014522" w:rsidR="00E934BC">
        <w:rPr>
          <w:rFonts w:ascii="Calibri" w:hAnsi="Calibri" w:cs="Calibri"/>
        </w:rPr>
        <w:t>, org.nr 556650-7330,</w:t>
      </w:r>
      <w:r w:rsidRPr="00014522" w:rsidR="0062543E">
        <w:rPr>
          <w:rFonts w:ascii="Calibri" w:hAnsi="Calibri" w:cs="Calibri"/>
        </w:rPr>
        <w:t xml:space="preserve"> </w:t>
      </w:r>
      <w:r>
        <w:rPr>
          <w:rFonts w:ascii="Calibri" w:hAnsi="Calibri" w:cs="Calibri"/>
        </w:rPr>
        <w:t>kall</w:t>
      </w:r>
      <w:r w:rsidR="0002590F">
        <w:rPr>
          <w:rFonts w:ascii="Calibri" w:hAnsi="Calibri" w:cs="Calibri"/>
        </w:rPr>
        <w:t>as</w:t>
      </w:r>
      <w:r>
        <w:rPr>
          <w:rFonts w:ascii="Calibri" w:hAnsi="Calibri" w:cs="Calibri"/>
        </w:rPr>
        <w:t xml:space="preserve"> härmed till </w:t>
      </w:r>
      <w:r w:rsidRPr="00014522" w:rsidR="0062543E">
        <w:rPr>
          <w:rFonts w:ascii="Calibri" w:hAnsi="Calibri" w:cs="Calibri"/>
        </w:rPr>
        <w:t xml:space="preserve">extra bolagsstämma </w:t>
      </w:r>
      <w:r w:rsidR="00A42EE8">
        <w:rPr>
          <w:rFonts w:ascii="Calibri" w:hAnsi="Calibri" w:cs="Calibri"/>
        </w:rPr>
        <w:t>torsdagen</w:t>
      </w:r>
      <w:r w:rsidR="00D16ACB">
        <w:rPr>
          <w:rFonts w:ascii="Calibri" w:hAnsi="Calibri" w:cs="Calibri"/>
        </w:rPr>
        <w:t xml:space="preserve"> </w:t>
      </w:r>
      <w:r w:rsidRPr="00014522" w:rsidR="0062543E">
        <w:rPr>
          <w:rFonts w:ascii="Calibri" w:hAnsi="Calibri" w:cs="Calibri"/>
        </w:rPr>
        <w:t>den</w:t>
      </w:r>
      <w:r w:rsidR="00843B0A">
        <w:rPr>
          <w:rFonts w:ascii="Calibri" w:hAnsi="Calibri" w:cs="Calibri"/>
        </w:rPr>
        <w:t xml:space="preserve"> 5 december</w:t>
      </w:r>
      <w:r w:rsidR="00D16ACB">
        <w:rPr>
          <w:rFonts w:ascii="Calibri" w:hAnsi="Calibri" w:cs="Calibri"/>
        </w:rPr>
        <w:t> </w:t>
      </w:r>
      <w:r w:rsidRPr="00014522" w:rsidR="0062543E">
        <w:rPr>
          <w:rFonts w:ascii="Calibri" w:hAnsi="Calibri" w:cs="Calibri"/>
        </w:rPr>
        <w:t>202</w:t>
      </w:r>
      <w:r w:rsidRPr="00014522" w:rsidR="00F54794">
        <w:rPr>
          <w:rFonts w:ascii="Calibri" w:hAnsi="Calibri" w:cs="Calibri"/>
        </w:rPr>
        <w:t>4</w:t>
      </w:r>
      <w:r w:rsidRPr="00014522" w:rsidR="0062543E">
        <w:rPr>
          <w:rFonts w:ascii="Calibri" w:hAnsi="Calibri" w:cs="Calibri"/>
        </w:rPr>
        <w:t xml:space="preserve"> klockan </w:t>
      </w:r>
      <w:r w:rsidR="00D16ACB">
        <w:rPr>
          <w:rFonts w:ascii="Calibri" w:hAnsi="Calibri" w:cs="Calibri"/>
        </w:rPr>
        <w:t>14.00</w:t>
      </w:r>
      <w:r w:rsidRPr="00014522" w:rsidR="0062543E">
        <w:rPr>
          <w:rFonts w:ascii="Calibri" w:hAnsi="Calibri" w:cs="Calibri"/>
        </w:rPr>
        <w:t xml:space="preserve"> i</w:t>
      </w:r>
      <w:r w:rsidR="00D16ACB">
        <w:rPr>
          <w:rFonts w:ascii="Calibri" w:hAnsi="Calibri" w:cs="Calibri"/>
        </w:rPr>
        <w:t xml:space="preserve"> lokalen </w:t>
      </w:r>
      <w:proofErr w:type="spellStart"/>
      <w:r w:rsidR="00D16ACB">
        <w:rPr>
          <w:rFonts w:ascii="Calibri" w:hAnsi="Calibri" w:cs="Calibri"/>
        </w:rPr>
        <w:t>Collaboraction</w:t>
      </w:r>
      <w:proofErr w:type="spellEnd"/>
      <w:r w:rsidR="00D16ACB">
        <w:rPr>
          <w:rFonts w:ascii="Calibri" w:hAnsi="Calibri" w:cs="Calibri"/>
        </w:rPr>
        <w:t>,</w:t>
      </w:r>
      <w:r w:rsidRPr="00014522" w:rsidR="00480B3D">
        <w:rPr>
          <w:rFonts w:ascii="Calibri" w:hAnsi="Calibri" w:cs="Calibri"/>
        </w:rPr>
        <w:t xml:space="preserve"> </w:t>
      </w:r>
      <w:proofErr w:type="spellStart"/>
      <w:r w:rsidRPr="00014522" w:rsidR="00DA266F">
        <w:rPr>
          <w:rFonts w:ascii="Calibri" w:hAnsi="Calibri" w:cs="Calibri"/>
        </w:rPr>
        <w:t>Medicon</w:t>
      </w:r>
      <w:proofErr w:type="spellEnd"/>
      <w:r w:rsidR="0007294E">
        <w:rPr>
          <w:rFonts w:ascii="Calibri" w:hAnsi="Calibri" w:cs="Calibri"/>
        </w:rPr>
        <w:t xml:space="preserve"> </w:t>
      </w:r>
      <w:proofErr w:type="spellStart"/>
      <w:r w:rsidRPr="00014522" w:rsidR="00DA266F">
        <w:rPr>
          <w:rFonts w:ascii="Calibri" w:hAnsi="Calibri" w:cs="Calibri"/>
        </w:rPr>
        <w:t>Village</w:t>
      </w:r>
      <w:proofErr w:type="spellEnd"/>
      <w:r w:rsidRPr="00014522" w:rsidR="00DA266F">
        <w:rPr>
          <w:rFonts w:ascii="Calibri" w:hAnsi="Calibri" w:cs="Calibri"/>
        </w:rPr>
        <w:t>, Scheeletorget 1,</w:t>
      </w:r>
      <w:r w:rsidRPr="00014522" w:rsidR="00480B3D">
        <w:rPr>
          <w:rFonts w:ascii="Calibri" w:hAnsi="Calibri" w:cs="Calibri"/>
        </w:rPr>
        <w:t xml:space="preserve"> Lund</w:t>
      </w:r>
      <w:r w:rsidRPr="00014522" w:rsidR="004D6D75">
        <w:rPr>
          <w:rFonts w:ascii="Calibri" w:hAnsi="Calibri" w:cs="Calibri"/>
        </w:rPr>
        <w:t xml:space="preserve">. </w:t>
      </w:r>
      <w:r w:rsidRPr="00014522" w:rsidR="0062543E">
        <w:rPr>
          <w:rFonts w:ascii="Calibri" w:hAnsi="Calibri" w:cs="Calibri"/>
        </w:rPr>
        <w:t>Registreringen börjar klockan</w:t>
      </w:r>
      <w:r w:rsidRPr="00014522" w:rsidR="0075324B">
        <w:rPr>
          <w:rFonts w:ascii="Calibri" w:hAnsi="Calibri" w:cs="Calibri"/>
        </w:rPr>
        <w:t xml:space="preserve"> </w:t>
      </w:r>
      <w:r w:rsidR="00D16ACB">
        <w:rPr>
          <w:rFonts w:ascii="Calibri" w:hAnsi="Calibri" w:cs="Calibri"/>
        </w:rPr>
        <w:t>13.30</w:t>
      </w:r>
      <w:r w:rsidRPr="00014522" w:rsidR="0062543E">
        <w:rPr>
          <w:rFonts w:ascii="Calibri" w:hAnsi="Calibri" w:cs="Calibri"/>
        </w:rPr>
        <w:t>.</w:t>
      </w:r>
    </w:p>
    <w:p w:rsidRPr="00014522" w:rsidR="0062543E" w:rsidP="006E4193" w:rsidRDefault="0062543E" w14:paraId="79504E7F" w14:textId="77777777">
      <w:pPr>
        <w:jc w:val="both"/>
        <w:rPr>
          <w:rFonts w:ascii="Calibri" w:hAnsi="Calibri" w:cs="Calibri"/>
        </w:rPr>
      </w:pPr>
      <w:r w:rsidRPr="00014522">
        <w:rPr>
          <w:rFonts w:ascii="Calibri" w:hAnsi="Calibri" w:cs="Calibri"/>
        </w:rPr>
        <w:t>RÄTT ATT DELTA OCH ANMÄLAN TILL BOLAGET</w:t>
      </w:r>
    </w:p>
    <w:p w:rsidRPr="00014522" w:rsidR="0062543E" w:rsidP="006E4193" w:rsidRDefault="0062543E" w14:paraId="18E060AA" w14:textId="77777777">
      <w:pPr>
        <w:jc w:val="both"/>
        <w:rPr>
          <w:rFonts w:ascii="Calibri" w:hAnsi="Calibri" w:cs="Calibri"/>
        </w:rPr>
      </w:pPr>
      <w:r w:rsidRPr="00014522">
        <w:rPr>
          <w:rFonts w:ascii="Calibri" w:hAnsi="Calibri" w:cs="Calibri"/>
        </w:rPr>
        <w:t>Den som önskar delta i stämman ska</w:t>
      </w:r>
    </w:p>
    <w:p w:rsidRPr="00014522" w:rsidR="0062543E" w:rsidP="006E4193" w:rsidRDefault="0062543E" w14:paraId="72E928CE" w14:textId="054769C1">
      <w:pPr>
        <w:pStyle w:val="ListParagraph"/>
        <w:numPr>
          <w:ilvl w:val="0"/>
          <w:numId w:val="2"/>
        </w:numPr>
        <w:jc w:val="both"/>
        <w:rPr>
          <w:rFonts w:ascii="Calibri" w:hAnsi="Calibri" w:cs="Calibri"/>
        </w:rPr>
      </w:pPr>
      <w:r w:rsidRPr="00014522">
        <w:rPr>
          <w:rFonts w:ascii="Calibri" w:hAnsi="Calibri" w:cs="Calibri"/>
        </w:rPr>
        <w:t>dels vara införd som aktieägare i den av Euroclear Sweden AB förda aktieboken</w:t>
      </w:r>
      <w:r w:rsidR="00DF5C92">
        <w:rPr>
          <w:rFonts w:ascii="Calibri" w:hAnsi="Calibri" w:cs="Calibri"/>
        </w:rPr>
        <w:t xml:space="preserve"> </w:t>
      </w:r>
      <w:r w:rsidR="00843B0A">
        <w:rPr>
          <w:rFonts w:ascii="Calibri" w:hAnsi="Calibri" w:cs="Calibri"/>
        </w:rPr>
        <w:t>onsdagen</w:t>
      </w:r>
      <w:r w:rsidRPr="00014522">
        <w:rPr>
          <w:rFonts w:ascii="Calibri" w:hAnsi="Calibri" w:cs="Calibri"/>
        </w:rPr>
        <w:t xml:space="preserve"> den </w:t>
      </w:r>
      <w:r w:rsidR="00843B0A">
        <w:rPr>
          <w:rFonts w:ascii="Calibri" w:hAnsi="Calibri" w:cs="Calibri"/>
        </w:rPr>
        <w:t>27</w:t>
      </w:r>
      <w:r w:rsidR="00D16ACB">
        <w:rPr>
          <w:rFonts w:ascii="Calibri" w:hAnsi="Calibri" w:cs="Calibri"/>
        </w:rPr>
        <w:t> november</w:t>
      </w:r>
      <w:r w:rsidRPr="00014522">
        <w:rPr>
          <w:rFonts w:ascii="Calibri" w:hAnsi="Calibri" w:cs="Calibri"/>
        </w:rPr>
        <w:t xml:space="preserve"> 202</w:t>
      </w:r>
      <w:r w:rsidRPr="00014522" w:rsidR="00CF6F6B">
        <w:rPr>
          <w:rFonts w:ascii="Calibri" w:hAnsi="Calibri" w:cs="Calibri"/>
        </w:rPr>
        <w:t>4</w:t>
      </w:r>
      <w:r w:rsidRPr="00014522">
        <w:rPr>
          <w:rFonts w:ascii="Calibri" w:hAnsi="Calibri" w:cs="Calibri"/>
        </w:rPr>
        <w:t>,</w:t>
      </w:r>
    </w:p>
    <w:p w:rsidRPr="00014522" w:rsidR="002C52B1" w:rsidP="002C52B1" w:rsidRDefault="002C52B1" w14:paraId="1A4621CA" w14:textId="197494B1">
      <w:pPr>
        <w:pStyle w:val="ListParagraph"/>
        <w:numPr>
          <w:ilvl w:val="0"/>
          <w:numId w:val="2"/>
        </w:numPr>
        <w:jc w:val="both"/>
        <w:rPr>
          <w:rFonts w:ascii="Calibri" w:hAnsi="Calibri" w:cs="Calibri"/>
        </w:rPr>
      </w:pPr>
      <w:r w:rsidRPr="00014522">
        <w:rPr>
          <w:rFonts w:ascii="Calibri" w:hAnsi="Calibri" w:cs="Calibri"/>
        </w:rPr>
        <w:t xml:space="preserve">dels anmäla sin avsikt att delta till bolaget senast </w:t>
      </w:r>
      <w:r w:rsidR="00843B0A">
        <w:rPr>
          <w:rFonts w:ascii="Calibri" w:hAnsi="Calibri" w:cs="Calibri"/>
        </w:rPr>
        <w:t>fredagen</w:t>
      </w:r>
      <w:r>
        <w:rPr>
          <w:rFonts w:ascii="Calibri" w:hAnsi="Calibri" w:cs="Calibri"/>
        </w:rPr>
        <w:t xml:space="preserve"> </w:t>
      </w:r>
      <w:r w:rsidRPr="00014522">
        <w:rPr>
          <w:rFonts w:ascii="Calibri" w:hAnsi="Calibri" w:cs="Calibri"/>
        </w:rPr>
        <w:t xml:space="preserve">den </w:t>
      </w:r>
      <w:r>
        <w:rPr>
          <w:rFonts w:ascii="Calibri" w:hAnsi="Calibri" w:cs="Calibri"/>
        </w:rPr>
        <w:t>2</w:t>
      </w:r>
      <w:r w:rsidR="00843B0A">
        <w:rPr>
          <w:rFonts w:ascii="Calibri" w:hAnsi="Calibri" w:cs="Calibri"/>
        </w:rPr>
        <w:t>9</w:t>
      </w:r>
      <w:r>
        <w:rPr>
          <w:rFonts w:ascii="Calibri" w:hAnsi="Calibri" w:cs="Calibri"/>
        </w:rPr>
        <w:t xml:space="preserve"> november </w:t>
      </w:r>
      <w:r w:rsidRPr="00014522">
        <w:rPr>
          <w:rFonts w:ascii="Calibri" w:hAnsi="Calibri" w:cs="Calibri"/>
        </w:rPr>
        <w:t>202</w:t>
      </w:r>
      <w:r>
        <w:rPr>
          <w:rFonts w:ascii="Calibri" w:hAnsi="Calibri" w:cs="Calibri"/>
        </w:rPr>
        <w:t>4</w:t>
      </w:r>
      <w:r w:rsidRPr="00014522">
        <w:rPr>
          <w:rFonts w:ascii="Calibri" w:hAnsi="Calibri" w:cs="Calibri"/>
        </w:rPr>
        <w:t>.</w:t>
      </w:r>
    </w:p>
    <w:p w:rsidRPr="00014522" w:rsidR="0062543E" w:rsidP="006E4193" w:rsidRDefault="0062543E" w14:paraId="2E9174E6" w14:textId="49878FAE">
      <w:pPr>
        <w:jc w:val="both"/>
        <w:rPr>
          <w:rFonts w:ascii="Calibri" w:hAnsi="Calibri" w:cs="Calibri"/>
        </w:rPr>
      </w:pPr>
      <w:r w:rsidRPr="00014522">
        <w:rPr>
          <w:rFonts w:ascii="Calibri" w:hAnsi="Calibri" w:cs="Calibri"/>
        </w:rPr>
        <w:t xml:space="preserve">Anmälan om deltagande kan ske skriftligen till bolaget per e-post på adress </w:t>
      </w:r>
      <w:r w:rsidRPr="00014522" w:rsidR="00F141A8">
        <w:rPr>
          <w:rFonts w:ascii="Calibri" w:hAnsi="Calibri" w:cs="Calibri"/>
          <w:i/>
          <w:iCs/>
        </w:rPr>
        <w:t>edward.olsson@cirio.se</w:t>
      </w:r>
      <w:r w:rsidRPr="00014522">
        <w:rPr>
          <w:rFonts w:ascii="Calibri" w:hAnsi="Calibri" w:cs="Calibri"/>
        </w:rPr>
        <w:t>, eller per post på adress</w:t>
      </w:r>
      <w:r w:rsidRPr="00014522" w:rsidR="00694FEE">
        <w:rPr>
          <w:rFonts w:ascii="Calibri" w:hAnsi="Calibri" w:cs="Calibri"/>
        </w:rPr>
        <w:t>:</w:t>
      </w:r>
    </w:p>
    <w:p w:rsidRPr="00014522" w:rsidR="00694FEE" w:rsidP="00694FEE" w:rsidRDefault="001A0FCA" w14:paraId="10DC4DF6" w14:textId="74A1FB62">
      <w:pPr>
        <w:jc w:val="both"/>
        <w:rPr>
          <w:rFonts w:ascii="Calibri" w:hAnsi="Calibri" w:cs="Calibri"/>
        </w:rPr>
      </w:pPr>
      <w:proofErr w:type="spellStart"/>
      <w:r w:rsidRPr="00014522">
        <w:rPr>
          <w:rFonts w:ascii="Calibri" w:hAnsi="Calibri" w:cs="Calibri"/>
        </w:rPr>
        <w:t>Arcede</w:t>
      </w:r>
      <w:proofErr w:type="spellEnd"/>
      <w:r w:rsidRPr="00014522" w:rsidR="0062543E">
        <w:rPr>
          <w:rFonts w:ascii="Calibri" w:hAnsi="Calibri" w:cs="Calibri"/>
        </w:rPr>
        <w:t xml:space="preserve"> </w:t>
      </w:r>
      <w:proofErr w:type="spellStart"/>
      <w:r w:rsidRPr="00014522" w:rsidR="0062543E">
        <w:rPr>
          <w:rFonts w:ascii="Calibri" w:hAnsi="Calibri" w:cs="Calibri"/>
        </w:rPr>
        <w:t>Pharma</w:t>
      </w:r>
      <w:proofErr w:type="spellEnd"/>
      <w:r w:rsidRPr="00014522" w:rsidR="0062543E">
        <w:rPr>
          <w:rFonts w:ascii="Calibri" w:hAnsi="Calibri" w:cs="Calibri"/>
        </w:rPr>
        <w:t xml:space="preserve"> AB (</w:t>
      </w:r>
      <w:proofErr w:type="spellStart"/>
      <w:r w:rsidRPr="00014522" w:rsidR="0062543E">
        <w:rPr>
          <w:rFonts w:ascii="Calibri" w:hAnsi="Calibri" w:cs="Calibri"/>
        </w:rPr>
        <w:t>publ</w:t>
      </w:r>
      <w:proofErr w:type="spellEnd"/>
      <w:r w:rsidRPr="00014522" w:rsidR="0062543E">
        <w:rPr>
          <w:rFonts w:ascii="Calibri" w:hAnsi="Calibri" w:cs="Calibri"/>
        </w:rPr>
        <w:t>)</w:t>
      </w:r>
      <w:r w:rsidR="0063564B">
        <w:rPr>
          <w:rFonts w:ascii="Calibri" w:hAnsi="Calibri" w:cs="Calibri"/>
        </w:rPr>
        <w:t xml:space="preserve"> i likvidation</w:t>
      </w:r>
      <w:r w:rsidRPr="00014522" w:rsidR="0062543E">
        <w:rPr>
          <w:rFonts w:ascii="Calibri" w:hAnsi="Calibri" w:cs="Calibri"/>
        </w:rPr>
        <w:t>, ”Extra bolagsstämma”,</w:t>
      </w:r>
      <w:r w:rsidRPr="00014522" w:rsidR="00694FEE">
        <w:rPr>
          <w:rFonts w:ascii="Calibri" w:hAnsi="Calibri" w:cs="Calibri"/>
        </w:rPr>
        <w:t xml:space="preserve"> C/o</w:t>
      </w:r>
      <w:r w:rsidRPr="00014522" w:rsidR="0062543E">
        <w:rPr>
          <w:rFonts w:ascii="Calibri" w:hAnsi="Calibri" w:cs="Calibri"/>
        </w:rPr>
        <w:t xml:space="preserve"> </w:t>
      </w:r>
      <w:r w:rsidRPr="00014522" w:rsidR="00694FEE">
        <w:rPr>
          <w:rFonts w:ascii="Calibri" w:hAnsi="Calibri" w:cs="Calibri"/>
        </w:rPr>
        <w:t>Cirio Advokatbyrå AB, Box 3294,103 65 Stockholm</w:t>
      </w:r>
      <w:r w:rsidR="00DD1610">
        <w:rPr>
          <w:rFonts w:ascii="Calibri" w:hAnsi="Calibri" w:cs="Calibri"/>
        </w:rPr>
        <w:t>.</w:t>
      </w:r>
    </w:p>
    <w:p w:rsidRPr="00014522" w:rsidR="0062543E" w:rsidP="00694FEE" w:rsidRDefault="0062543E" w14:paraId="7E308C1F" w14:textId="75985D8A">
      <w:pPr>
        <w:jc w:val="both"/>
        <w:rPr>
          <w:rFonts w:ascii="Calibri" w:hAnsi="Calibri" w:cs="Calibri"/>
        </w:rPr>
      </w:pPr>
      <w:r w:rsidRPr="00014522">
        <w:rPr>
          <w:rFonts w:ascii="Calibri" w:hAnsi="Calibri" w:cs="Calibri"/>
        </w:rPr>
        <w:t>Vid anmälan vänligen uppge namn eller</w:t>
      </w:r>
      <w:r w:rsidRPr="00014522" w:rsidR="00E20775">
        <w:rPr>
          <w:rFonts w:ascii="Calibri" w:hAnsi="Calibri" w:cs="Calibri"/>
        </w:rPr>
        <w:t xml:space="preserve"> </w:t>
      </w:r>
      <w:r w:rsidRPr="00014522">
        <w:rPr>
          <w:rFonts w:ascii="Calibri" w:hAnsi="Calibri" w:cs="Calibri"/>
        </w:rPr>
        <w:t>firma, personnummer eller organisationsnummer, adress och telefonnummer samt antal biträden.</w:t>
      </w:r>
    </w:p>
    <w:p w:rsidRPr="00014522" w:rsidR="0062543E" w:rsidP="006E4193" w:rsidRDefault="0062543E" w14:paraId="277C7D6B" w14:textId="77777777">
      <w:pPr>
        <w:jc w:val="both"/>
        <w:rPr>
          <w:rFonts w:ascii="Calibri" w:hAnsi="Calibri" w:cs="Calibri"/>
        </w:rPr>
      </w:pPr>
      <w:r w:rsidRPr="00014522">
        <w:rPr>
          <w:rFonts w:ascii="Calibri" w:hAnsi="Calibri" w:cs="Calibri"/>
        </w:rPr>
        <w:t>FÖRVALTARREGISTRERADE AKTIER</w:t>
      </w:r>
    </w:p>
    <w:p w:rsidRPr="00014522" w:rsidR="002C52B1" w:rsidP="002C52B1" w:rsidRDefault="002C52B1" w14:paraId="21A9AA65" w14:textId="039837FB">
      <w:pPr>
        <w:jc w:val="both"/>
        <w:rPr>
          <w:rFonts w:ascii="Calibri" w:hAnsi="Calibri" w:cs="Calibri"/>
        </w:rPr>
      </w:pPr>
      <w:r w:rsidRPr="00014522">
        <w:rPr>
          <w:rFonts w:ascii="Calibri" w:hAnsi="Calibri" w:cs="Calibri"/>
        </w:rPr>
        <w:t xml:space="preserve">Aktieägare, som låtit förvaltarregistrera sina aktier, måste, för att ha rätt att delta i stämman, </w:t>
      </w:r>
      <w:r w:rsidR="00605A5D">
        <w:rPr>
          <w:rFonts w:ascii="Calibri" w:hAnsi="Calibri" w:cs="Calibri"/>
        </w:rPr>
        <w:t xml:space="preserve">förutom att anmäla sig, </w:t>
      </w:r>
      <w:r w:rsidRPr="00014522">
        <w:rPr>
          <w:rFonts w:ascii="Calibri" w:hAnsi="Calibri" w:cs="Calibri"/>
        </w:rPr>
        <w:t xml:space="preserve">genom förvaltares försorg, låta registrera aktierna i eget namn, så att vederbörande är registrerad i den av Euroclear Sweden AB förda aktieboken </w:t>
      </w:r>
      <w:r w:rsidRPr="00843B0A" w:rsidR="00843B0A">
        <w:rPr>
          <w:rFonts w:ascii="Calibri" w:hAnsi="Calibri" w:cs="Calibri"/>
        </w:rPr>
        <w:t>onsdagen den 27 november 2024</w:t>
      </w:r>
      <w:r w:rsidR="00843B0A">
        <w:rPr>
          <w:rFonts w:ascii="Calibri" w:hAnsi="Calibri" w:cs="Calibri"/>
        </w:rPr>
        <w:t xml:space="preserve">. </w:t>
      </w:r>
      <w:r w:rsidRPr="00014522">
        <w:rPr>
          <w:rFonts w:ascii="Calibri" w:hAnsi="Calibri" w:cs="Calibri"/>
        </w:rPr>
        <w:t>Sådan registrering kan vara tillfällig</w:t>
      </w:r>
      <w:r>
        <w:rPr>
          <w:rFonts w:ascii="Calibri" w:hAnsi="Calibri" w:cs="Calibri"/>
        </w:rPr>
        <w:t xml:space="preserve"> (s.k. rösträttsregistrering)</w:t>
      </w:r>
      <w:r w:rsidRPr="00014522">
        <w:rPr>
          <w:rFonts w:ascii="Calibri" w:hAnsi="Calibri" w:cs="Calibri"/>
        </w:rPr>
        <w:t xml:space="preserve">. Aktieägare som önskar registrera aktierna i eget namn måste, i enlighet med respektive förvaltares rutiner, begära att förvaltaren gör sådan rösträttsregistrering. Rösträttsregistreringar som gjorts av förvaltaren senast </w:t>
      </w:r>
      <w:r w:rsidRPr="00843B0A" w:rsidR="00843B0A">
        <w:rPr>
          <w:rFonts w:ascii="Calibri" w:hAnsi="Calibri" w:cs="Calibri"/>
        </w:rPr>
        <w:t>fredagen den 29</w:t>
      </w:r>
      <w:r w:rsidR="00843B0A">
        <w:rPr>
          <w:rFonts w:ascii="Calibri" w:hAnsi="Calibri" w:cs="Calibri"/>
        </w:rPr>
        <w:t> </w:t>
      </w:r>
      <w:r w:rsidRPr="00843B0A" w:rsidR="00843B0A">
        <w:rPr>
          <w:rFonts w:ascii="Calibri" w:hAnsi="Calibri" w:cs="Calibri"/>
        </w:rPr>
        <w:t>november 2024</w:t>
      </w:r>
      <w:r w:rsidR="00843B0A">
        <w:rPr>
          <w:rFonts w:ascii="Calibri" w:hAnsi="Calibri" w:cs="Calibri"/>
        </w:rPr>
        <w:t xml:space="preserve"> </w:t>
      </w:r>
      <w:r w:rsidRPr="00014522">
        <w:rPr>
          <w:rFonts w:ascii="Calibri" w:hAnsi="Calibri" w:cs="Calibri"/>
        </w:rPr>
        <w:t>kommer att beaktas vid framställningen av aktieboken.</w:t>
      </w:r>
    </w:p>
    <w:p w:rsidRPr="00014522" w:rsidR="0062543E" w:rsidP="006E4193" w:rsidRDefault="0062543E" w14:paraId="1905176F" w14:textId="77777777">
      <w:pPr>
        <w:jc w:val="both"/>
        <w:rPr>
          <w:rFonts w:ascii="Calibri" w:hAnsi="Calibri" w:cs="Calibri"/>
        </w:rPr>
      </w:pPr>
      <w:r w:rsidRPr="00014522">
        <w:rPr>
          <w:rFonts w:ascii="Calibri" w:hAnsi="Calibri" w:cs="Calibri"/>
        </w:rPr>
        <w:t>OMBUD OCH FULLMAKTSFORMULÄR</w:t>
      </w:r>
    </w:p>
    <w:p w:rsidRPr="00014522" w:rsidR="002C52B1" w:rsidP="002C52B1" w:rsidRDefault="002C52B1" w14:paraId="7BB58A5E" w14:textId="206F1CD5">
      <w:pPr>
        <w:jc w:val="both"/>
        <w:rPr>
          <w:rFonts w:ascii="Calibri" w:hAnsi="Calibri" w:cs="Calibri"/>
        </w:rPr>
      </w:pPr>
      <w:r w:rsidRPr="00014522">
        <w:rPr>
          <w:rFonts w:ascii="Calibri" w:hAnsi="Calibri" w:cs="Calibri"/>
        </w:rPr>
        <w:t xml:space="preserve">Den som inte är personligen närvarande vid stämman får utöva sin rätt vid stämman genom ombud med skriftlig, undertecknad och daterad fullmakt. </w:t>
      </w:r>
      <w:r w:rsidRPr="005611BB" w:rsidR="005611BB">
        <w:rPr>
          <w:rFonts w:ascii="Calibri" w:hAnsi="Calibri" w:cs="Calibri"/>
        </w:rPr>
        <w:t xml:space="preserve">Fullmaktsformulär tillhandahålls av </w:t>
      </w:r>
      <w:r w:rsidR="005611BB">
        <w:rPr>
          <w:rFonts w:ascii="Calibri" w:hAnsi="Calibri" w:cs="Calibri"/>
        </w:rPr>
        <w:t>b</w:t>
      </w:r>
      <w:r w:rsidRPr="005611BB" w:rsidR="005611BB">
        <w:rPr>
          <w:rFonts w:ascii="Calibri" w:hAnsi="Calibri" w:cs="Calibri"/>
        </w:rPr>
        <w:t xml:space="preserve">olaget på begäran och finns även tillgängligt </w:t>
      </w:r>
      <w:r w:rsidRPr="00014522">
        <w:rPr>
          <w:rFonts w:ascii="Calibri" w:hAnsi="Calibri" w:cs="Calibri"/>
        </w:rPr>
        <w:t>på bolagets webbplats www.arcedepharma.com. Den som företräder juridisk person ska bifoga kopia av aktuellt registreringsbevis eller annan tillämplig behörighetshandling. För att underlätta inpasseringen vid stämman bör fullmakter, registreringsbevis och andra behörighetshandlingar vara bolaget tillhanda under ovanstående adress i god tid före stämman.</w:t>
      </w:r>
    </w:p>
    <w:p w:rsidRPr="00014522" w:rsidR="0062543E" w:rsidP="006E4193" w:rsidRDefault="0062543E" w14:paraId="1CD9D9E4" w14:textId="77777777">
      <w:pPr>
        <w:jc w:val="both"/>
        <w:rPr>
          <w:rFonts w:ascii="Calibri" w:hAnsi="Calibri" w:cs="Calibri"/>
        </w:rPr>
      </w:pPr>
      <w:r w:rsidRPr="00014522">
        <w:rPr>
          <w:rFonts w:ascii="Calibri" w:hAnsi="Calibri" w:cs="Calibri"/>
        </w:rPr>
        <w:t>FÖRSLAG TILL DAGORDNING</w:t>
      </w:r>
    </w:p>
    <w:p w:rsidRPr="00014522" w:rsidR="0062543E" w:rsidP="006E4193" w:rsidRDefault="0062543E" w14:paraId="6C88C1FD" w14:textId="77777777">
      <w:pPr>
        <w:pStyle w:val="ListParagraph"/>
        <w:numPr>
          <w:ilvl w:val="0"/>
          <w:numId w:val="1"/>
        </w:numPr>
        <w:jc w:val="both"/>
        <w:rPr>
          <w:rFonts w:ascii="Calibri" w:hAnsi="Calibri" w:cs="Calibri"/>
        </w:rPr>
      </w:pPr>
      <w:r w:rsidRPr="00014522">
        <w:rPr>
          <w:rFonts w:ascii="Calibri" w:hAnsi="Calibri" w:cs="Calibri"/>
        </w:rPr>
        <w:t>Stämmans öppnande och val av ordförande vid stämman</w:t>
      </w:r>
    </w:p>
    <w:p w:rsidRPr="00014522" w:rsidR="0062543E" w:rsidP="006E4193" w:rsidRDefault="0062543E" w14:paraId="5586EFA9" w14:textId="77777777">
      <w:pPr>
        <w:pStyle w:val="ListParagraph"/>
        <w:numPr>
          <w:ilvl w:val="0"/>
          <w:numId w:val="1"/>
        </w:numPr>
        <w:jc w:val="both"/>
        <w:rPr>
          <w:rFonts w:ascii="Calibri" w:hAnsi="Calibri" w:cs="Calibri"/>
        </w:rPr>
      </w:pPr>
      <w:r w:rsidRPr="00014522">
        <w:rPr>
          <w:rFonts w:ascii="Calibri" w:hAnsi="Calibri" w:cs="Calibri"/>
        </w:rPr>
        <w:t>Upprättande och godkännande av röstlängd</w:t>
      </w:r>
    </w:p>
    <w:p w:rsidRPr="00014522" w:rsidR="0062543E" w:rsidP="006E4193" w:rsidRDefault="0062543E" w14:paraId="34A4FDD6" w14:textId="77777777">
      <w:pPr>
        <w:pStyle w:val="ListParagraph"/>
        <w:numPr>
          <w:ilvl w:val="0"/>
          <w:numId w:val="1"/>
        </w:numPr>
        <w:jc w:val="both"/>
        <w:rPr>
          <w:rFonts w:ascii="Calibri" w:hAnsi="Calibri" w:cs="Calibri"/>
        </w:rPr>
      </w:pPr>
      <w:r w:rsidRPr="00014522">
        <w:rPr>
          <w:rFonts w:ascii="Calibri" w:hAnsi="Calibri" w:cs="Calibri"/>
        </w:rPr>
        <w:t>Godkännande av dagordning</w:t>
      </w:r>
    </w:p>
    <w:p w:rsidRPr="00014522" w:rsidR="0062543E" w:rsidP="006E4193" w:rsidRDefault="0062543E" w14:paraId="38AAD39C" w14:textId="77777777">
      <w:pPr>
        <w:pStyle w:val="ListParagraph"/>
        <w:numPr>
          <w:ilvl w:val="0"/>
          <w:numId w:val="1"/>
        </w:numPr>
        <w:jc w:val="both"/>
        <w:rPr>
          <w:rFonts w:ascii="Calibri" w:hAnsi="Calibri" w:cs="Calibri"/>
        </w:rPr>
      </w:pPr>
      <w:r w:rsidRPr="00014522">
        <w:rPr>
          <w:rFonts w:ascii="Calibri" w:hAnsi="Calibri" w:cs="Calibri"/>
        </w:rPr>
        <w:t>Val av en eller två justeringsmän</w:t>
      </w:r>
    </w:p>
    <w:p w:rsidRPr="00014522" w:rsidR="0062543E" w:rsidP="006E4193" w:rsidRDefault="0062543E" w14:paraId="0C84CB7C" w14:textId="77777777">
      <w:pPr>
        <w:pStyle w:val="ListParagraph"/>
        <w:numPr>
          <w:ilvl w:val="0"/>
          <w:numId w:val="1"/>
        </w:numPr>
        <w:jc w:val="both"/>
        <w:rPr>
          <w:rFonts w:ascii="Calibri" w:hAnsi="Calibri" w:cs="Calibri"/>
        </w:rPr>
      </w:pPr>
      <w:r w:rsidRPr="00014522">
        <w:rPr>
          <w:rFonts w:ascii="Calibri" w:hAnsi="Calibri" w:cs="Calibri"/>
        </w:rPr>
        <w:t>Prövning av om stämman blivit behörigen sammankallad</w:t>
      </w:r>
    </w:p>
    <w:p w:rsidRPr="00014522" w:rsidR="00E60120" w:rsidP="00E60120" w:rsidRDefault="00E60120" w14:paraId="795E37C8" w14:textId="1827168C">
      <w:pPr>
        <w:pStyle w:val="ListParagraph"/>
        <w:numPr>
          <w:ilvl w:val="0"/>
          <w:numId w:val="1"/>
        </w:numPr>
        <w:jc w:val="both"/>
        <w:rPr>
          <w:rFonts w:ascii="Calibri" w:hAnsi="Calibri" w:cs="Calibri"/>
        </w:rPr>
      </w:pPr>
      <w:r w:rsidRPr="00014522">
        <w:rPr>
          <w:rFonts w:ascii="Calibri" w:hAnsi="Calibri" w:cs="Calibri"/>
        </w:rPr>
        <w:t>Framläggande av styrelsens avgåenderedovisning jämte revisionsberättelse avseende perioden 2024-01-01—2024-07-25</w:t>
      </w:r>
    </w:p>
    <w:p w:rsidRPr="00676B97" w:rsidR="00E60120" w:rsidP="00676B97" w:rsidRDefault="00E60120" w14:paraId="03C321EC" w14:textId="394AB1F5">
      <w:pPr>
        <w:pStyle w:val="ListParagraph"/>
        <w:numPr>
          <w:ilvl w:val="0"/>
          <w:numId w:val="1"/>
        </w:numPr>
        <w:jc w:val="both"/>
        <w:rPr>
          <w:rFonts w:ascii="Calibri" w:hAnsi="Calibri" w:cs="Calibri"/>
        </w:rPr>
      </w:pPr>
      <w:r w:rsidRPr="00014522">
        <w:rPr>
          <w:rFonts w:ascii="Calibri" w:hAnsi="Calibri" w:cs="Calibri"/>
        </w:rPr>
        <w:t>Beslut om</w:t>
      </w:r>
      <w:r w:rsidR="00676B97">
        <w:rPr>
          <w:rFonts w:ascii="Calibri" w:hAnsi="Calibri" w:cs="Calibri"/>
        </w:rPr>
        <w:t xml:space="preserve"> </w:t>
      </w:r>
      <w:r w:rsidRPr="00676B97">
        <w:rPr>
          <w:rFonts w:ascii="Calibri" w:hAnsi="Calibri" w:cs="Calibri"/>
        </w:rPr>
        <w:t>ansvarsfrihet för styrelseledamöter</w:t>
      </w:r>
      <w:r w:rsidR="00676B97">
        <w:rPr>
          <w:rFonts w:ascii="Calibri" w:hAnsi="Calibri" w:cs="Calibri"/>
        </w:rPr>
        <w:t xml:space="preserve"> och verkställande direktör</w:t>
      </w:r>
    </w:p>
    <w:p w:rsidRPr="00014522" w:rsidR="0062543E" w:rsidP="006E4193" w:rsidRDefault="0062543E" w14:paraId="6F86B7DF" w14:textId="77777777">
      <w:pPr>
        <w:pStyle w:val="ListParagraph"/>
        <w:numPr>
          <w:ilvl w:val="0"/>
          <w:numId w:val="1"/>
        </w:numPr>
        <w:jc w:val="both"/>
        <w:rPr>
          <w:rFonts w:ascii="Calibri" w:hAnsi="Calibri" w:cs="Calibri"/>
        </w:rPr>
      </w:pPr>
      <w:r w:rsidRPr="00014522">
        <w:rPr>
          <w:rFonts w:ascii="Calibri" w:hAnsi="Calibri" w:cs="Calibri"/>
        </w:rPr>
        <w:t>Stämmans avslutande</w:t>
      </w:r>
    </w:p>
    <w:p w:rsidRPr="00014522" w:rsidR="0062543E" w:rsidP="006E4193" w:rsidRDefault="0062543E" w14:paraId="01E21833" w14:textId="77777777">
      <w:pPr>
        <w:jc w:val="both"/>
        <w:rPr>
          <w:rFonts w:ascii="Calibri" w:hAnsi="Calibri" w:cs="Calibri"/>
        </w:rPr>
      </w:pPr>
      <w:r w:rsidRPr="00014522">
        <w:rPr>
          <w:rFonts w:ascii="Calibri" w:hAnsi="Calibri" w:cs="Calibri"/>
        </w:rPr>
        <w:lastRenderedPageBreak/>
        <w:t>HANDLINGAR</w:t>
      </w:r>
    </w:p>
    <w:p w:rsidRPr="00014522" w:rsidR="0062543E" w:rsidP="006E4193" w:rsidRDefault="00676B97" w14:paraId="7EFAB9D7" w14:textId="33CF997D">
      <w:pPr>
        <w:jc w:val="both"/>
        <w:rPr>
          <w:rFonts w:ascii="Calibri" w:hAnsi="Calibri" w:cs="Calibri"/>
        </w:rPr>
      </w:pPr>
      <w:r w:rsidRPr="00676B97">
        <w:rPr>
          <w:rFonts w:ascii="Calibri" w:hAnsi="Calibri" w:cs="Calibri"/>
        </w:rPr>
        <w:t>Samtliga handlingar enligt aktiebolagslagen hålls tillgängliga hos bolaget och på bolagets webbplats</w:t>
      </w:r>
      <w:r w:rsidRPr="00014522" w:rsidR="0062543E">
        <w:rPr>
          <w:rFonts w:ascii="Calibri" w:hAnsi="Calibri" w:cs="Calibri"/>
        </w:rPr>
        <w:t xml:space="preserve"> www.</w:t>
      </w:r>
      <w:r w:rsidRPr="00014522" w:rsidR="00025256">
        <w:rPr>
          <w:rFonts w:ascii="Calibri" w:hAnsi="Calibri" w:cs="Calibri"/>
        </w:rPr>
        <w:t>arcede</w:t>
      </w:r>
      <w:r w:rsidRPr="00014522" w:rsidR="0062543E">
        <w:rPr>
          <w:rFonts w:ascii="Calibri" w:hAnsi="Calibri" w:cs="Calibri"/>
        </w:rPr>
        <w:t>pharma.com. Kopior av samtliga handlingar kommer genast och utan kostnad för mottagaren att</w:t>
      </w:r>
      <w:r w:rsidRPr="00014522" w:rsidR="00025256">
        <w:rPr>
          <w:rFonts w:ascii="Calibri" w:hAnsi="Calibri" w:cs="Calibri"/>
        </w:rPr>
        <w:t xml:space="preserve"> </w:t>
      </w:r>
      <w:r w:rsidRPr="00014522" w:rsidR="0062543E">
        <w:rPr>
          <w:rFonts w:ascii="Calibri" w:hAnsi="Calibri" w:cs="Calibri"/>
        </w:rPr>
        <w:t>skickas till de aktieägare som begär det och uppger sin postadress. Handlingarna kommer även att vara tillgängliga på stämman.</w:t>
      </w:r>
    </w:p>
    <w:p w:rsidRPr="00014522" w:rsidR="0062543E" w:rsidP="006E4193" w:rsidRDefault="0062543E" w14:paraId="73B86DE8" w14:textId="77777777">
      <w:pPr>
        <w:jc w:val="both"/>
        <w:rPr>
          <w:rFonts w:ascii="Calibri" w:hAnsi="Calibri" w:cs="Calibri"/>
        </w:rPr>
      </w:pPr>
      <w:r w:rsidRPr="00014522">
        <w:rPr>
          <w:rFonts w:ascii="Calibri" w:hAnsi="Calibri" w:cs="Calibri"/>
        </w:rPr>
        <w:t>ANTAL AKTIER OCH RÖSTER</w:t>
      </w:r>
    </w:p>
    <w:p w:rsidRPr="00014522" w:rsidR="0062543E" w:rsidP="006E4193" w:rsidRDefault="0062543E" w14:paraId="657CE1F8" w14:textId="2C863D04">
      <w:pPr>
        <w:jc w:val="both"/>
        <w:rPr>
          <w:rFonts w:ascii="Calibri" w:hAnsi="Calibri" w:cs="Calibri"/>
        </w:rPr>
      </w:pPr>
      <w:r w:rsidRPr="00014522">
        <w:rPr>
          <w:rFonts w:ascii="Calibri" w:hAnsi="Calibri" w:cs="Calibri"/>
        </w:rPr>
        <w:t xml:space="preserve">Det totala antalet aktier i bolaget vid tidpunkten för utfärdandet av denna kallelse är </w:t>
      </w:r>
      <w:r w:rsidRPr="00014522" w:rsidR="00496D89">
        <w:rPr>
          <w:rFonts w:ascii="Calibri" w:hAnsi="Calibri" w:cs="Calibri"/>
        </w:rPr>
        <w:t>168 958 214</w:t>
      </w:r>
      <w:r w:rsidRPr="00014522">
        <w:rPr>
          <w:rFonts w:ascii="Calibri" w:hAnsi="Calibri" w:cs="Calibri"/>
        </w:rPr>
        <w:t xml:space="preserve"> vilket motsvarar </w:t>
      </w:r>
      <w:r w:rsidRPr="00014522" w:rsidR="00496D89">
        <w:rPr>
          <w:rFonts w:ascii="Calibri" w:hAnsi="Calibri" w:cs="Calibri"/>
        </w:rPr>
        <w:t>168 958</w:t>
      </w:r>
      <w:r w:rsidR="00DF5C92">
        <w:rPr>
          <w:rFonts w:ascii="Calibri" w:hAnsi="Calibri" w:cs="Calibri"/>
        </w:rPr>
        <w:t> </w:t>
      </w:r>
      <w:r w:rsidRPr="00014522" w:rsidR="00496D89">
        <w:rPr>
          <w:rFonts w:ascii="Calibri" w:hAnsi="Calibri" w:cs="Calibri"/>
        </w:rPr>
        <w:t>214</w:t>
      </w:r>
      <w:r w:rsidR="00DF5C92">
        <w:rPr>
          <w:rFonts w:ascii="Calibri" w:hAnsi="Calibri" w:cs="Calibri"/>
        </w:rPr>
        <w:t xml:space="preserve"> röster</w:t>
      </w:r>
      <w:r w:rsidRPr="00014522" w:rsidR="00496D89">
        <w:rPr>
          <w:rFonts w:ascii="Calibri" w:hAnsi="Calibri" w:cs="Calibri"/>
        </w:rPr>
        <w:t>.</w:t>
      </w:r>
      <w:r w:rsidRPr="00014522" w:rsidR="000A1577">
        <w:rPr>
          <w:rFonts w:ascii="Calibri" w:hAnsi="Calibri" w:cs="Calibri"/>
        </w:rPr>
        <w:t xml:space="preserve"> </w:t>
      </w:r>
      <w:r w:rsidRPr="00014522">
        <w:rPr>
          <w:rFonts w:ascii="Calibri" w:hAnsi="Calibri" w:cs="Calibri"/>
        </w:rPr>
        <w:t>Bolaget innehar vid samma tidpunkt inga egna aktier.</w:t>
      </w:r>
    </w:p>
    <w:p w:rsidRPr="00014522" w:rsidR="0062543E" w:rsidP="006E4193" w:rsidRDefault="0062543E" w14:paraId="02F5E188" w14:textId="77777777">
      <w:pPr>
        <w:jc w:val="both"/>
        <w:rPr>
          <w:rFonts w:ascii="Calibri" w:hAnsi="Calibri" w:cs="Calibri"/>
        </w:rPr>
      </w:pPr>
      <w:r w:rsidRPr="00014522">
        <w:rPr>
          <w:rFonts w:ascii="Calibri" w:hAnsi="Calibri" w:cs="Calibri"/>
        </w:rPr>
        <w:t>UPPLYSNINGAR</w:t>
      </w:r>
    </w:p>
    <w:p w:rsidR="000829E3" w:rsidP="006E4193" w:rsidRDefault="0062543E" w14:paraId="6A92BAFE" w14:textId="41E289DB">
      <w:pPr>
        <w:jc w:val="both"/>
        <w:rPr>
          <w:rFonts w:ascii="Calibri" w:hAnsi="Calibri" w:cs="Calibri"/>
        </w:rPr>
      </w:pPr>
      <w:r w:rsidRPr="00014522">
        <w:rPr>
          <w:rFonts w:ascii="Calibri" w:hAnsi="Calibri" w:cs="Calibri"/>
        </w:rPr>
        <w:t xml:space="preserve">Aktieägarna erinras om sin rätt att vid stämman begära upplysningar från </w:t>
      </w:r>
      <w:r w:rsidRPr="00014522" w:rsidR="00694FEE">
        <w:rPr>
          <w:rFonts w:ascii="Calibri" w:hAnsi="Calibri" w:cs="Calibri"/>
        </w:rPr>
        <w:t>likvidatorn</w:t>
      </w:r>
      <w:r w:rsidRPr="00014522">
        <w:rPr>
          <w:rFonts w:ascii="Calibri" w:hAnsi="Calibri" w:cs="Calibri"/>
        </w:rPr>
        <w:t xml:space="preserve"> enligt</w:t>
      </w:r>
      <w:r w:rsidRPr="00014522" w:rsidR="000A1577">
        <w:rPr>
          <w:rFonts w:ascii="Calibri" w:hAnsi="Calibri" w:cs="Calibri"/>
        </w:rPr>
        <w:t xml:space="preserve"> </w:t>
      </w:r>
      <w:r w:rsidRPr="00A3720F" w:rsidR="00A3720F">
        <w:rPr>
          <w:rFonts w:ascii="Calibri" w:hAnsi="Calibri" w:cs="Calibri"/>
        </w:rPr>
        <w:t>7 kap. 32 §</w:t>
      </w:r>
      <w:r w:rsidR="00A3720F">
        <w:rPr>
          <w:rFonts w:ascii="Calibri" w:hAnsi="Calibri" w:cs="Calibri"/>
        </w:rPr>
        <w:t xml:space="preserve"> </w:t>
      </w:r>
      <w:r w:rsidRPr="00014522">
        <w:rPr>
          <w:rFonts w:ascii="Calibri" w:hAnsi="Calibri" w:cs="Calibri"/>
        </w:rPr>
        <w:t>aktiebolagslagen.</w:t>
      </w:r>
    </w:p>
    <w:p w:rsidR="00DF5C92" w:rsidP="006E4193" w:rsidRDefault="00DF5C92" w14:paraId="7D87E870" w14:textId="52FA3B0B">
      <w:pPr>
        <w:jc w:val="both"/>
        <w:rPr>
          <w:rFonts w:ascii="Calibri" w:hAnsi="Calibri" w:cs="Calibri"/>
        </w:rPr>
      </w:pPr>
      <w:r>
        <w:rPr>
          <w:rFonts w:ascii="Calibri" w:hAnsi="Calibri" w:cs="Calibri"/>
        </w:rPr>
        <w:t>BEHANDLING AV PERSONUPPGIFTER</w:t>
      </w:r>
    </w:p>
    <w:p w:rsidR="00DF5C92" w:rsidP="006E4193" w:rsidRDefault="00DF5C92" w14:paraId="6BBF7853" w14:textId="3B9469CD">
      <w:pPr>
        <w:jc w:val="both"/>
        <w:rPr>
          <w:rFonts w:ascii="Calibri" w:hAnsi="Calibri" w:cs="Calibri"/>
        </w:rPr>
      </w:pPr>
      <w:r>
        <w:rPr>
          <w:rFonts w:ascii="Calibri" w:hAnsi="Calibri" w:cs="Calibri"/>
        </w:rPr>
        <w:t>För information om hur personuppgifter behandlas, hänvisas till följande integritetspolicy för bolagsstämmor:</w:t>
      </w:r>
      <w:r w:rsidR="0002590F">
        <w:rPr>
          <w:rFonts w:ascii="Calibri" w:hAnsi="Calibri" w:cs="Calibri"/>
        </w:rPr>
        <w:t> </w:t>
      </w:r>
      <w:r w:rsidRPr="0002590F" w:rsidR="0002590F">
        <w:rPr>
          <w:rFonts w:ascii="Calibri" w:hAnsi="Calibri" w:cs="Calibri"/>
        </w:rPr>
        <w:t>https://www.euroclear.com/dam/ESw/Legal/Integritetspolicy-bolagsstammor-</w:t>
      </w:r>
      <w:r w:rsidR="0002590F">
        <w:rPr>
          <w:rFonts w:ascii="Calibri" w:hAnsi="Calibri" w:cs="Calibri"/>
        </w:rPr>
        <w:t>s</w:t>
      </w:r>
      <w:r w:rsidRPr="0002590F" w:rsidR="0002590F">
        <w:rPr>
          <w:rFonts w:ascii="Calibri" w:hAnsi="Calibri" w:cs="Calibri"/>
        </w:rPr>
        <w:t>venska.pdf</w:t>
      </w:r>
    </w:p>
    <w:p w:rsidR="00DF5C92" w:rsidP="006E4193" w:rsidRDefault="00DF5C92" w14:paraId="66D69AD6" w14:textId="67434185">
      <w:pPr>
        <w:jc w:val="both"/>
        <w:rPr>
          <w:rFonts w:ascii="Calibri" w:hAnsi="Calibri" w:cs="Calibri"/>
        </w:rPr>
      </w:pPr>
      <w:r>
        <w:rPr>
          <w:rFonts w:ascii="Calibri" w:hAnsi="Calibri" w:cs="Calibri"/>
        </w:rPr>
        <w:t>__________________</w:t>
      </w:r>
    </w:p>
    <w:p w:rsidR="00DF5C92" w:rsidP="006E4193" w:rsidRDefault="00DF5C92" w14:paraId="3FE393F8" w14:textId="4A1CF292">
      <w:pPr>
        <w:jc w:val="both"/>
        <w:rPr>
          <w:rFonts w:ascii="Calibri" w:hAnsi="Calibri" w:cs="Calibri"/>
        </w:rPr>
      </w:pPr>
      <w:r>
        <w:rPr>
          <w:rFonts w:ascii="Calibri" w:hAnsi="Calibri" w:cs="Calibri"/>
        </w:rPr>
        <w:t>Lund i november 2024</w:t>
      </w:r>
    </w:p>
    <w:p w:rsidRPr="00014522" w:rsidR="00DF5C92" w:rsidP="006E4193" w:rsidRDefault="00DF5C92" w14:paraId="494F2555" w14:textId="6E042045">
      <w:pPr>
        <w:jc w:val="both"/>
        <w:rPr>
          <w:rFonts w:ascii="Calibri" w:hAnsi="Calibri" w:cs="Calibri"/>
        </w:rPr>
      </w:pPr>
      <w:proofErr w:type="spellStart"/>
      <w:r>
        <w:rPr>
          <w:rFonts w:ascii="Calibri" w:hAnsi="Calibri" w:cs="Calibri"/>
        </w:rPr>
        <w:t>Arcede</w:t>
      </w:r>
      <w:proofErr w:type="spellEnd"/>
      <w:r>
        <w:rPr>
          <w:rFonts w:ascii="Calibri" w:hAnsi="Calibri" w:cs="Calibri"/>
        </w:rPr>
        <w:t xml:space="preserve"> </w:t>
      </w:r>
      <w:proofErr w:type="spellStart"/>
      <w:r>
        <w:rPr>
          <w:rFonts w:ascii="Calibri" w:hAnsi="Calibri" w:cs="Calibri"/>
        </w:rPr>
        <w:t>Pharma</w:t>
      </w:r>
      <w:proofErr w:type="spellEnd"/>
      <w:r>
        <w:rPr>
          <w:rFonts w:ascii="Calibri" w:hAnsi="Calibri" w:cs="Calibri"/>
        </w:rPr>
        <w:t xml:space="preserve"> AB (</w:t>
      </w:r>
      <w:proofErr w:type="spellStart"/>
      <w:r>
        <w:rPr>
          <w:rFonts w:ascii="Calibri" w:hAnsi="Calibri" w:cs="Calibri"/>
        </w:rPr>
        <w:t>publ</w:t>
      </w:r>
      <w:proofErr w:type="spellEnd"/>
      <w:r>
        <w:rPr>
          <w:rFonts w:ascii="Calibri" w:hAnsi="Calibri" w:cs="Calibri"/>
        </w:rPr>
        <w:t>)</w:t>
      </w:r>
      <w:r w:rsidR="0002590F">
        <w:rPr>
          <w:rFonts w:ascii="Calibri" w:hAnsi="Calibri" w:cs="Calibri"/>
        </w:rPr>
        <w:t xml:space="preserve"> i likvidation</w:t>
      </w:r>
    </w:p>
    <w:sectPr w:rsidRPr="00014522" w:rsidR="00DF5C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F07AD5"/>
    <w:multiLevelType w:val="hybridMultilevel"/>
    <w:tmpl w:val="32848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3206BA7"/>
    <w:multiLevelType w:val="hybridMultilevel"/>
    <w:tmpl w:val="4E441C2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91261418">
    <w:abstractNumId w:val="1"/>
  </w:num>
  <w:num w:numId="2" w16cid:durableId="240408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43E"/>
    <w:rsid w:val="00014522"/>
    <w:rsid w:val="00025256"/>
    <w:rsid w:val="0002590F"/>
    <w:rsid w:val="00030506"/>
    <w:rsid w:val="0007294E"/>
    <w:rsid w:val="000829E3"/>
    <w:rsid w:val="000A0EF3"/>
    <w:rsid w:val="000A1577"/>
    <w:rsid w:val="000A43E3"/>
    <w:rsid w:val="00126A3B"/>
    <w:rsid w:val="00156C97"/>
    <w:rsid w:val="001A0FCA"/>
    <w:rsid w:val="001A1DEA"/>
    <w:rsid w:val="001A23D7"/>
    <w:rsid w:val="001C08C5"/>
    <w:rsid w:val="001C3F0A"/>
    <w:rsid w:val="00232EFB"/>
    <w:rsid w:val="00253CC8"/>
    <w:rsid w:val="002C52B1"/>
    <w:rsid w:val="002E5EAC"/>
    <w:rsid w:val="00316FC7"/>
    <w:rsid w:val="0032126C"/>
    <w:rsid w:val="00342967"/>
    <w:rsid w:val="003452C2"/>
    <w:rsid w:val="00352ACF"/>
    <w:rsid w:val="003567BE"/>
    <w:rsid w:val="0036186E"/>
    <w:rsid w:val="00396B56"/>
    <w:rsid w:val="003B172B"/>
    <w:rsid w:val="003F3425"/>
    <w:rsid w:val="004034CB"/>
    <w:rsid w:val="00436102"/>
    <w:rsid w:val="004700F8"/>
    <w:rsid w:val="00480B3D"/>
    <w:rsid w:val="004922B7"/>
    <w:rsid w:val="00494871"/>
    <w:rsid w:val="00496D89"/>
    <w:rsid w:val="004D6D75"/>
    <w:rsid w:val="005028D9"/>
    <w:rsid w:val="00541732"/>
    <w:rsid w:val="005611BB"/>
    <w:rsid w:val="00563EBF"/>
    <w:rsid w:val="00567596"/>
    <w:rsid w:val="00591EFE"/>
    <w:rsid w:val="005E455B"/>
    <w:rsid w:val="00604FF9"/>
    <w:rsid w:val="00605A5D"/>
    <w:rsid w:val="0062543E"/>
    <w:rsid w:val="0063564B"/>
    <w:rsid w:val="00643380"/>
    <w:rsid w:val="00676B97"/>
    <w:rsid w:val="00694FEE"/>
    <w:rsid w:val="006D0BA9"/>
    <w:rsid w:val="006D0C17"/>
    <w:rsid w:val="006E2147"/>
    <w:rsid w:val="006E4193"/>
    <w:rsid w:val="006F19E7"/>
    <w:rsid w:val="00702840"/>
    <w:rsid w:val="007412BB"/>
    <w:rsid w:val="007469FE"/>
    <w:rsid w:val="0075324B"/>
    <w:rsid w:val="00775CDD"/>
    <w:rsid w:val="00797E1F"/>
    <w:rsid w:val="007B199A"/>
    <w:rsid w:val="007C1D95"/>
    <w:rsid w:val="007E2234"/>
    <w:rsid w:val="00817021"/>
    <w:rsid w:val="00823071"/>
    <w:rsid w:val="0083264E"/>
    <w:rsid w:val="00843B0A"/>
    <w:rsid w:val="008A49F8"/>
    <w:rsid w:val="008D129C"/>
    <w:rsid w:val="008D428E"/>
    <w:rsid w:val="008F5288"/>
    <w:rsid w:val="00927209"/>
    <w:rsid w:val="00936A8D"/>
    <w:rsid w:val="009F70DB"/>
    <w:rsid w:val="00A04627"/>
    <w:rsid w:val="00A07E30"/>
    <w:rsid w:val="00A3720F"/>
    <w:rsid w:val="00A42EE8"/>
    <w:rsid w:val="00A66310"/>
    <w:rsid w:val="00B14315"/>
    <w:rsid w:val="00B75A38"/>
    <w:rsid w:val="00C22305"/>
    <w:rsid w:val="00C57733"/>
    <w:rsid w:val="00C640F5"/>
    <w:rsid w:val="00C76A45"/>
    <w:rsid w:val="00CF6F6B"/>
    <w:rsid w:val="00D16ACB"/>
    <w:rsid w:val="00D402A5"/>
    <w:rsid w:val="00D44DE4"/>
    <w:rsid w:val="00D517A4"/>
    <w:rsid w:val="00DA266F"/>
    <w:rsid w:val="00DD13AB"/>
    <w:rsid w:val="00DD1610"/>
    <w:rsid w:val="00DE2B55"/>
    <w:rsid w:val="00DF5C92"/>
    <w:rsid w:val="00E20775"/>
    <w:rsid w:val="00E436BC"/>
    <w:rsid w:val="00E60120"/>
    <w:rsid w:val="00E612D7"/>
    <w:rsid w:val="00E75BB2"/>
    <w:rsid w:val="00E934BC"/>
    <w:rsid w:val="00E935C7"/>
    <w:rsid w:val="00EC580D"/>
    <w:rsid w:val="00F141A8"/>
    <w:rsid w:val="00F3256C"/>
    <w:rsid w:val="00F54794"/>
    <w:rsid w:val="00F8366E"/>
    <w:rsid w:val="00FC06DB"/>
    <w:rsid w:val="00FF73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5B0BE"/>
  <w15:chartTrackingRefBased/>
  <w15:docId w15:val="{0B0DE0B0-9343-43F1-AD9A-85813C35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2543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543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54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54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54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54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54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54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543E"/>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2543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2543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2543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2543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2543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2543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2543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2543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2543E"/>
    <w:rPr>
      <w:rFonts w:eastAsiaTheme="majorEastAsia" w:cstheme="majorBidi"/>
      <w:color w:val="272727" w:themeColor="text1" w:themeTint="D8"/>
    </w:rPr>
  </w:style>
  <w:style w:type="paragraph" w:styleId="Title">
    <w:name w:val="Title"/>
    <w:basedOn w:val="Normal"/>
    <w:next w:val="Normal"/>
    <w:link w:val="TitleChar"/>
    <w:uiPriority w:val="10"/>
    <w:qFormat/>
    <w:rsid w:val="0062543E"/>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2543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2543E"/>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254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543E"/>
    <w:pPr>
      <w:spacing w:before="160"/>
      <w:jc w:val="center"/>
    </w:pPr>
    <w:rPr>
      <w:i/>
      <w:iCs/>
      <w:color w:val="404040" w:themeColor="text1" w:themeTint="BF"/>
    </w:rPr>
  </w:style>
  <w:style w:type="character" w:styleId="QuoteChar" w:customStyle="1">
    <w:name w:val="Quote Char"/>
    <w:basedOn w:val="DefaultParagraphFont"/>
    <w:link w:val="Quote"/>
    <w:uiPriority w:val="29"/>
    <w:rsid w:val="0062543E"/>
    <w:rPr>
      <w:i/>
      <w:iCs/>
      <w:color w:val="404040" w:themeColor="text1" w:themeTint="BF"/>
    </w:rPr>
  </w:style>
  <w:style w:type="paragraph" w:styleId="ListParagraph">
    <w:name w:val="List Paragraph"/>
    <w:basedOn w:val="Normal"/>
    <w:uiPriority w:val="34"/>
    <w:qFormat/>
    <w:rsid w:val="0062543E"/>
    <w:pPr>
      <w:ind w:left="720"/>
      <w:contextualSpacing/>
    </w:pPr>
  </w:style>
  <w:style w:type="character" w:styleId="IntenseEmphasis">
    <w:name w:val="Intense Emphasis"/>
    <w:basedOn w:val="DefaultParagraphFont"/>
    <w:uiPriority w:val="21"/>
    <w:qFormat/>
    <w:rsid w:val="0062543E"/>
    <w:rPr>
      <w:i/>
      <w:iCs/>
      <w:color w:val="0F4761" w:themeColor="accent1" w:themeShade="BF"/>
    </w:rPr>
  </w:style>
  <w:style w:type="paragraph" w:styleId="IntenseQuote">
    <w:name w:val="Intense Quote"/>
    <w:basedOn w:val="Normal"/>
    <w:next w:val="Normal"/>
    <w:link w:val="IntenseQuoteChar"/>
    <w:uiPriority w:val="30"/>
    <w:qFormat/>
    <w:rsid w:val="0062543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2543E"/>
    <w:rPr>
      <w:i/>
      <w:iCs/>
      <w:color w:val="0F4761" w:themeColor="accent1" w:themeShade="BF"/>
    </w:rPr>
  </w:style>
  <w:style w:type="character" w:styleId="IntenseReference">
    <w:name w:val="Intense Reference"/>
    <w:basedOn w:val="DefaultParagraphFont"/>
    <w:uiPriority w:val="32"/>
    <w:qFormat/>
    <w:rsid w:val="0062543E"/>
    <w:rPr>
      <w:b/>
      <w:bCs/>
      <w:smallCaps/>
      <w:color w:val="0F4761" w:themeColor="accent1" w:themeShade="BF"/>
      <w:spacing w:val="5"/>
    </w:rPr>
  </w:style>
  <w:style w:type="character" w:styleId="CommentReference">
    <w:name w:val="annotation reference"/>
    <w:basedOn w:val="DefaultParagraphFont"/>
    <w:uiPriority w:val="99"/>
    <w:semiHidden/>
    <w:unhideWhenUsed/>
    <w:rsid w:val="00694FEE"/>
    <w:rPr>
      <w:sz w:val="16"/>
      <w:szCs w:val="16"/>
    </w:rPr>
  </w:style>
  <w:style w:type="paragraph" w:styleId="CommentText">
    <w:name w:val="annotation text"/>
    <w:basedOn w:val="Normal"/>
    <w:link w:val="CommentTextChar"/>
    <w:uiPriority w:val="99"/>
    <w:unhideWhenUsed/>
    <w:rsid w:val="00694FEE"/>
    <w:pPr>
      <w:spacing w:line="240" w:lineRule="auto"/>
    </w:pPr>
    <w:rPr>
      <w:sz w:val="20"/>
      <w:szCs w:val="20"/>
    </w:rPr>
  </w:style>
  <w:style w:type="character" w:styleId="CommentTextChar" w:customStyle="1">
    <w:name w:val="Comment Text Char"/>
    <w:basedOn w:val="DefaultParagraphFont"/>
    <w:link w:val="CommentText"/>
    <w:uiPriority w:val="99"/>
    <w:rsid w:val="00694FEE"/>
    <w:rPr>
      <w:sz w:val="20"/>
      <w:szCs w:val="20"/>
    </w:rPr>
  </w:style>
  <w:style w:type="paragraph" w:styleId="CommentSubject">
    <w:name w:val="annotation subject"/>
    <w:basedOn w:val="CommentText"/>
    <w:next w:val="CommentText"/>
    <w:link w:val="CommentSubjectChar"/>
    <w:uiPriority w:val="99"/>
    <w:semiHidden/>
    <w:unhideWhenUsed/>
    <w:rsid w:val="00694FEE"/>
    <w:rPr>
      <w:b/>
      <w:bCs/>
    </w:rPr>
  </w:style>
  <w:style w:type="character" w:styleId="CommentSubjectChar" w:customStyle="1">
    <w:name w:val="Comment Subject Char"/>
    <w:basedOn w:val="CommentTextChar"/>
    <w:link w:val="CommentSubject"/>
    <w:uiPriority w:val="99"/>
    <w:semiHidden/>
    <w:rsid w:val="0069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1899-12-31T23:00:00.0000000Z</lastPrinted>
  <dcterms:created xsi:type="dcterms:W3CDTF">1899-12-31T23:00:00.0000000Z</dcterms:created>
  <dcterms:modified xsi:type="dcterms:W3CDTF">1899-12-31T23:00:00.0000000Z</dcterms:modified>
</coreProperties>
</file>

<file path=docProps/custom.xml><?xml version="1.0" encoding="utf-8"?>
<op:Properties xmlns:vt="http://schemas.openxmlformats.org/officeDocument/2006/docPropsVTypes" xmlns:op="http://schemas.openxmlformats.org/officeDocument/2006/custom-properties"/>
</file>